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04362F" w14:textId="4A496C83" w:rsidR="00690C4C" w:rsidRDefault="00690C4C" w:rsidP="00690C4C">
      <w:pPr>
        <w:jc w:val="both"/>
        <w:rPr>
          <w:b/>
          <w:sz w:val="28"/>
        </w:rPr>
      </w:pPr>
      <w:bookmarkStart w:id="0" w:name="_GoBack"/>
      <w:bookmarkEnd w:id="0"/>
    </w:p>
    <w:p w14:paraId="7DD4C73C" w14:textId="66EC4D58" w:rsidR="00EB1681" w:rsidRDefault="00EB1681" w:rsidP="00690C4C">
      <w:pPr>
        <w:jc w:val="both"/>
        <w:rPr>
          <w:b/>
          <w:sz w:val="28"/>
        </w:rPr>
      </w:pPr>
    </w:p>
    <w:p w14:paraId="12600F40" w14:textId="0A35BB68" w:rsidR="00EB1681" w:rsidRDefault="00EB1681" w:rsidP="00690C4C">
      <w:pPr>
        <w:jc w:val="both"/>
        <w:rPr>
          <w:b/>
          <w:sz w:val="28"/>
        </w:rPr>
      </w:pPr>
    </w:p>
    <w:p w14:paraId="41379AAA" w14:textId="5A89B2E5" w:rsidR="009474CF" w:rsidRDefault="009474CF" w:rsidP="00690C4C">
      <w:pPr>
        <w:jc w:val="both"/>
        <w:rPr>
          <w:b/>
          <w:sz w:val="28"/>
        </w:rPr>
      </w:pPr>
    </w:p>
    <w:p w14:paraId="6FA0D5B4" w14:textId="0833446B" w:rsidR="00C47E30" w:rsidRDefault="00C47E30" w:rsidP="00690C4C">
      <w:pPr>
        <w:jc w:val="both"/>
        <w:rPr>
          <w:b/>
          <w:sz w:val="28"/>
        </w:rPr>
      </w:pPr>
    </w:p>
    <w:p w14:paraId="31D4713F" w14:textId="77777777" w:rsidR="00C47E30" w:rsidRDefault="00C47E30" w:rsidP="00690C4C">
      <w:pPr>
        <w:jc w:val="both"/>
        <w:rPr>
          <w:b/>
          <w:sz w:val="28"/>
        </w:rPr>
      </w:pPr>
    </w:p>
    <w:p w14:paraId="4E04040A" w14:textId="77777777" w:rsidR="009474CF" w:rsidRPr="009631BD" w:rsidRDefault="009474CF" w:rsidP="00690C4C">
      <w:pPr>
        <w:jc w:val="both"/>
        <w:rPr>
          <w:b/>
          <w:sz w:val="28"/>
        </w:rPr>
      </w:pPr>
    </w:p>
    <w:p w14:paraId="5A9F7234" w14:textId="1973C81D" w:rsidR="009C1182" w:rsidRPr="00477E7E" w:rsidRDefault="002B6D6F" w:rsidP="009C1182">
      <w:pPr>
        <w:jc w:val="center"/>
        <w:rPr>
          <w:b/>
          <w:bCs/>
          <w:sz w:val="28"/>
          <w:szCs w:val="28"/>
        </w:rPr>
      </w:pPr>
      <w:r w:rsidRPr="00477E7E">
        <w:rPr>
          <w:b/>
          <w:sz w:val="28"/>
        </w:rPr>
        <w:t>О</w:t>
      </w:r>
      <w:r w:rsidR="00690C4C" w:rsidRPr="00477E7E">
        <w:rPr>
          <w:b/>
          <w:sz w:val="28"/>
        </w:rPr>
        <w:t xml:space="preserve"> </w:t>
      </w:r>
      <w:r w:rsidRPr="00477E7E">
        <w:rPr>
          <w:b/>
          <w:bCs/>
          <w:sz w:val="28"/>
          <w:szCs w:val="28"/>
        </w:rPr>
        <w:t xml:space="preserve">внесении </w:t>
      </w:r>
      <w:r w:rsidR="009C1182" w:rsidRPr="00477E7E">
        <w:rPr>
          <w:b/>
          <w:bCs/>
          <w:sz w:val="28"/>
          <w:szCs w:val="28"/>
          <w:lang w:val="kk-KZ"/>
        </w:rPr>
        <w:t>изменени</w:t>
      </w:r>
      <w:r w:rsidR="00A76702" w:rsidRPr="00477E7E">
        <w:rPr>
          <w:b/>
          <w:bCs/>
          <w:sz w:val="28"/>
          <w:szCs w:val="28"/>
          <w:lang w:val="kk-KZ"/>
        </w:rPr>
        <w:t>й и дополнений</w:t>
      </w:r>
      <w:r w:rsidR="00FE441C" w:rsidRPr="00477E7E">
        <w:rPr>
          <w:b/>
          <w:bCs/>
          <w:sz w:val="28"/>
          <w:szCs w:val="28"/>
        </w:rPr>
        <w:t xml:space="preserve"> </w:t>
      </w:r>
      <w:r w:rsidRPr="00477E7E">
        <w:rPr>
          <w:b/>
          <w:bCs/>
          <w:sz w:val="28"/>
          <w:szCs w:val="28"/>
        </w:rPr>
        <w:t xml:space="preserve">в постановление Правительства </w:t>
      </w:r>
    </w:p>
    <w:p w14:paraId="31ED1985" w14:textId="77777777" w:rsidR="009C1182" w:rsidRPr="00477E7E" w:rsidRDefault="002B6D6F" w:rsidP="009C1182">
      <w:pPr>
        <w:jc w:val="center"/>
        <w:rPr>
          <w:b/>
          <w:bCs/>
          <w:sz w:val="28"/>
          <w:szCs w:val="28"/>
        </w:rPr>
      </w:pPr>
      <w:r w:rsidRPr="00477E7E">
        <w:rPr>
          <w:b/>
          <w:bCs/>
          <w:sz w:val="28"/>
          <w:szCs w:val="28"/>
        </w:rPr>
        <w:t xml:space="preserve">Республики Казахстан от </w:t>
      </w:r>
      <w:r w:rsidR="002A15E1" w:rsidRPr="00477E7E">
        <w:rPr>
          <w:b/>
          <w:bCs/>
          <w:sz w:val="28"/>
          <w:szCs w:val="28"/>
        </w:rPr>
        <w:t xml:space="preserve">24 сентября </w:t>
      </w:r>
      <w:r w:rsidR="00B61C78" w:rsidRPr="00477E7E">
        <w:rPr>
          <w:b/>
          <w:bCs/>
          <w:sz w:val="28"/>
          <w:szCs w:val="28"/>
        </w:rPr>
        <w:t xml:space="preserve">2014 года </w:t>
      </w:r>
      <w:r w:rsidR="002A15E1" w:rsidRPr="00477E7E">
        <w:rPr>
          <w:b/>
          <w:bCs/>
          <w:sz w:val="28"/>
          <w:szCs w:val="28"/>
        </w:rPr>
        <w:t>№ 1011</w:t>
      </w:r>
    </w:p>
    <w:p w14:paraId="6FF8DAFB" w14:textId="77777777" w:rsidR="009C1182" w:rsidRPr="00477E7E" w:rsidRDefault="002A15E1" w:rsidP="009C1182">
      <w:pPr>
        <w:jc w:val="center"/>
        <w:rPr>
          <w:b/>
          <w:bCs/>
          <w:sz w:val="28"/>
          <w:szCs w:val="28"/>
        </w:rPr>
      </w:pPr>
      <w:r w:rsidRPr="00477E7E">
        <w:rPr>
          <w:b/>
          <w:bCs/>
          <w:sz w:val="28"/>
          <w:szCs w:val="28"/>
        </w:rPr>
        <w:t xml:space="preserve">«Вопросы Министерства национальной экономики </w:t>
      </w:r>
    </w:p>
    <w:p w14:paraId="38F5BCF4" w14:textId="77777777" w:rsidR="002B6D6F" w:rsidRPr="00477E7E" w:rsidRDefault="002A15E1" w:rsidP="009C1182">
      <w:pPr>
        <w:jc w:val="center"/>
        <w:rPr>
          <w:b/>
          <w:bCs/>
          <w:sz w:val="28"/>
          <w:szCs w:val="28"/>
        </w:rPr>
      </w:pPr>
      <w:r w:rsidRPr="00477E7E">
        <w:rPr>
          <w:b/>
          <w:bCs/>
          <w:sz w:val="28"/>
          <w:szCs w:val="28"/>
        </w:rPr>
        <w:t>Республики Казахстан»</w:t>
      </w:r>
    </w:p>
    <w:p w14:paraId="465EBA87" w14:textId="77777777" w:rsidR="00690C4C" w:rsidRPr="00477E7E" w:rsidRDefault="00690C4C" w:rsidP="00690C4C">
      <w:pPr>
        <w:ind w:firstLine="709"/>
        <w:rPr>
          <w:sz w:val="28"/>
        </w:rPr>
      </w:pPr>
    </w:p>
    <w:p w14:paraId="3B26975F" w14:textId="77777777" w:rsidR="00F81CB5" w:rsidRPr="00477E7E" w:rsidRDefault="00F81CB5" w:rsidP="00690C4C">
      <w:pPr>
        <w:ind w:firstLine="709"/>
        <w:rPr>
          <w:sz w:val="28"/>
        </w:rPr>
      </w:pPr>
    </w:p>
    <w:p w14:paraId="5289F88B" w14:textId="77777777" w:rsidR="00A13ED4" w:rsidRPr="00477E7E" w:rsidRDefault="00690C4C" w:rsidP="009C1182">
      <w:pPr>
        <w:widowControl w:val="0"/>
        <w:tabs>
          <w:tab w:val="left" w:pos="1134"/>
        </w:tabs>
        <w:ind w:firstLine="705"/>
        <w:jc w:val="both"/>
        <w:rPr>
          <w:sz w:val="28"/>
        </w:rPr>
      </w:pPr>
      <w:r w:rsidRPr="00477E7E">
        <w:rPr>
          <w:sz w:val="28"/>
        </w:rPr>
        <w:t xml:space="preserve">Правительство Республики Казахстан </w:t>
      </w:r>
      <w:r w:rsidRPr="00477E7E">
        <w:rPr>
          <w:b/>
          <w:sz w:val="28"/>
        </w:rPr>
        <w:t>ПОСТАНОВЛЯЕТ</w:t>
      </w:r>
      <w:r w:rsidRPr="00477E7E">
        <w:rPr>
          <w:sz w:val="28"/>
        </w:rPr>
        <w:t>:</w:t>
      </w:r>
    </w:p>
    <w:p w14:paraId="1210CEF4" w14:textId="1208B950" w:rsidR="007B6960" w:rsidRPr="00477E7E" w:rsidRDefault="00732BEA" w:rsidP="009C1182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7E7E">
        <w:rPr>
          <w:rFonts w:ascii="Times New Roman" w:hAnsi="Times New Roman"/>
          <w:sz w:val="28"/>
        </w:rPr>
        <w:t xml:space="preserve">Внести в </w:t>
      </w:r>
      <w:r w:rsidRPr="00477E7E">
        <w:rPr>
          <w:rFonts w:ascii="Times New Roman" w:hAnsi="Times New Roman"/>
          <w:sz w:val="28"/>
          <w:szCs w:val="28"/>
        </w:rPr>
        <w:t xml:space="preserve">постановление Правительства Республики Казахстан </w:t>
      </w:r>
      <w:r w:rsidR="009C1182" w:rsidRPr="00477E7E">
        <w:rPr>
          <w:rFonts w:ascii="Times New Roman" w:hAnsi="Times New Roman"/>
          <w:sz w:val="28"/>
          <w:szCs w:val="28"/>
        </w:rPr>
        <w:t xml:space="preserve">                     </w:t>
      </w:r>
      <w:r w:rsidR="009C1182" w:rsidRPr="00477E7E"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="002A15E1" w:rsidRPr="00477E7E">
        <w:rPr>
          <w:rFonts w:ascii="Times New Roman" w:hAnsi="Times New Roman"/>
          <w:bCs/>
          <w:sz w:val="28"/>
          <w:szCs w:val="28"/>
        </w:rPr>
        <w:t>24 сентября 2014 года № 1011 «Вопросы Министерства национальной экономики Республики Казахстан»</w:t>
      </w:r>
      <w:r w:rsidRPr="00477E7E">
        <w:rPr>
          <w:rFonts w:ascii="Times New Roman" w:hAnsi="Times New Roman"/>
          <w:sz w:val="28"/>
          <w:szCs w:val="28"/>
        </w:rPr>
        <w:t xml:space="preserve"> </w:t>
      </w:r>
      <w:r w:rsidR="007B6960" w:rsidRPr="00477E7E">
        <w:rPr>
          <w:rFonts w:ascii="Times New Roman" w:hAnsi="Times New Roman"/>
          <w:sz w:val="28"/>
          <w:szCs w:val="28"/>
        </w:rPr>
        <w:t>следующ</w:t>
      </w:r>
      <w:r w:rsidR="00A76702" w:rsidRPr="00477E7E">
        <w:rPr>
          <w:rFonts w:ascii="Times New Roman" w:hAnsi="Times New Roman"/>
          <w:sz w:val="28"/>
          <w:szCs w:val="28"/>
        </w:rPr>
        <w:t>и</w:t>
      </w:r>
      <w:r w:rsidR="00B61C78" w:rsidRPr="00477E7E">
        <w:rPr>
          <w:rFonts w:ascii="Times New Roman" w:hAnsi="Times New Roman"/>
          <w:sz w:val="28"/>
          <w:szCs w:val="28"/>
        </w:rPr>
        <w:t xml:space="preserve">е </w:t>
      </w:r>
      <w:r w:rsidR="009C1182" w:rsidRPr="00477E7E">
        <w:rPr>
          <w:rFonts w:ascii="Times New Roman" w:hAnsi="Times New Roman"/>
          <w:sz w:val="28"/>
          <w:szCs w:val="28"/>
        </w:rPr>
        <w:t>изменени</w:t>
      </w:r>
      <w:r w:rsidR="00A76702" w:rsidRPr="00477E7E">
        <w:rPr>
          <w:rFonts w:ascii="Times New Roman" w:hAnsi="Times New Roman"/>
          <w:sz w:val="28"/>
          <w:szCs w:val="28"/>
        </w:rPr>
        <w:t>я и дополнения</w:t>
      </w:r>
      <w:r w:rsidR="007B6960" w:rsidRPr="00477E7E">
        <w:rPr>
          <w:rFonts w:ascii="Times New Roman" w:hAnsi="Times New Roman"/>
          <w:sz w:val="28"/>
          <w:szCs w:val="28"/>
        </w:rPr>
        <w:t>:</w:t>
      </w:r>
    </w:p>
    <w:p w14:paraId="29E0340B" w14:textId="77777777" w:rsidR="00A13ED4" w:rsidRPr="00477E7E" w:rsidRDefault="00A13ED4" w:rsidP="009C1182">
      <w:pPr>
        <w:ind w:firstLine="705"/>
        <w:jc w:val="both"/>
        <w:rPr>
          <w:rFonts w:eastAsia="Calibri"/>
          <w:sz w:val="28"/>
          <w:szCs w:val="28"/>
          <w:lang w:eastAsia="en-US"/>
        </w:rPr>
      </w:pPr>
      <w:r w:rsidRPr="00477E7E">
        <w:rPr>
          <w:rFonts w:eastAsia="Calibri"/>
          <w:sz w:val="28"/>
          <w:szCs w:val="28"/>
          <w:lang w:eastAsia="en-US"/>
        </w:rPr>
        <w:t>в Положении о Министерстве национальной экономики Р</w:t>
      </w:r>
      <w:r w:rsidR="000A1FDA" w:rsidRPr="00477E7E">
        <w:rPr>
          <w:rFonts w:eastAsia="Calibri"/>
          <w:sz w:val="28"/>
          <w:szCs w:val="28"/>
          <w:lang w:eastAsia="en-US"/>
        </w:rPr>
        <w:t xml:space="preserve">еспублики Казахстан, </w:t>
      </w:r>
      <w:r w:rsidR="008C61EF" w:rsidRPr="00477E7E">
        <w:rPr>
          <w:rFonts w:eastAsia="Calibri"/>
          <w:sz w:val="28"/>
          <w:szCs w:val="28"/>
          <w:lang w:eastAsia="en-US"/>
        </w:rPr>
        <w:t>утвержден</w:t>
      </w:r>
      <w:r w:rsidR="000A1FDA" w:rsidRPr="00477E7E">
        <w:rPr>
          <w:rFonts w:eastAsia="Calibri"/>
          <w:sz w:val="28"/>
          <w:szCs w:val="28"/>
          <w:lang w:val="kk-KZ" w:eastAsia="en-US"/>
        </w:rPr>
        <w:t>о</w:t>
      </w:r>
      <w:r w:rsidRPr="00477E7E">
        <w:rPr>
          <w:rFonts w:eastAsia="Calibri"/>
          <w:sz w:val="28"/>
          <w:szCs w:val="28"/>
          <w:lang w:eastAsia="en-US"/>
        </w:rPr>
        <w:t>м указанным постановлением:</w:t>
      </w:r>
    </w:p>
    <w:p w14:paraId="193955D4" w14:textId="09D0BF7B" w:rsidR="0089270C" w:rsidRPr="00477E7E" w:rsidRDefault="00D15C18" w:rsidP="009C1182">
      <w:pPr>
        <w:widowControl w:val="0"/>
        <w:tabs>
          <w:tab w:val="left" w:pos="1134"/>
        </w:tabs>
        <w:ind w:firstLine="705"/>
        <w:jc w:val="both"/>
        <w:rPr>
          <w:sz w:val="28"/>
          <w:lang w:val="kk-KZ"/>
        </w:rPr>
      </w:pPr>
      <w:r w:rsidRPr="00477E7E">
        <w:rPr>
          <w:sz w:val="28"/>
          <w:lang w:val="kk-KZ"/>
        </w:rPr>
        <w:t xml:space="preserve">в </w:t>
      </w:r>
      <w:r w:rsidR="008457B8" w:rsidRPr="00477E7E">
        <w:rPr>
          <w:sz w:val="28"/>
        </w:rPr>
        <w:t>п</w:t>
      </w:r>
      <w:r w:rsidR="00DD0650" w:rsidRPr="00477E7E">
        <w:rPr>
          <w:sz w:val="28"/>
        </w:rPr>
        <w:t>ункт</w:t>
      </w:r>
      <w:r w:rsidRPr="00477E7E">
        <w:rPr>
          <w:sz w:val="28"/>
          <w:lang w:val="kk-KZ"/>
        </w:rPr>
        <w:t>е</w:t>
      </w:r>
      <w:r w:rsidR="00DD0650" w:rsidRPr="00477E7E">
        <w:rPr>
          <w:sz w:val="28"/>
        </w:rPr>
        <w:t xml:space="preserve"> 15</w:t>
      </w:r>
      <w:r w:rsidR="008A4B38" w:rsidRPr="00477E7E">
        <w:rPr>
          <w:sz w:val="28"/>
          <w:lang w:val="kk-KZ"/>
        </w:rPr>
        <w:t>:</w:t>
      </w:r>
    </w:p>
    <w:p w14:paraId="638862AF" w14:textId="394164F5" w:rsidR="00EA22A3" w:rsidRPr="00477E7E" w:rsidRDefault="00A76702" w:rsidP="00A76702">
      <w:pPr>
        <w:widowControl w:val="0"/>
        <w:tabs>
          <w:tab w:val="left" w:pos="1134"/>
        </w:tabs>
        <w:ind w:firstLine="705"/>
        <w:jc w:val="both"/>
        <w:rPr>
          <w:sz w:val="28"/>
        </w:rPr>
      </w:pPr>
      <w:r w:rsidRPr="00477E7E">
        <w:rPr>
          <w:sz w:val="28"/>
          <w:lang w:val="kk-KZ"/>
        </w:rPr>
        <w:t xml:space="preserve">подпункт 26-1) </w:t>
      </w:r>
      <w:r w:rsidR="009566BA" w:rsidRPr="00477E7E">
        <w:rPr>
          <w:sz w:val="28"/>
        </w:rPr>
        <w:t>исключить;</w:t>
      </w:r>
    </w:p>
    <w:p w14:paraId="1CFAE81D" w14:textId="0EC4A376" w:rsidR="001A55CB" w:rsidRPr="00477E7E" w:rsidRDefault="001A55CB" w:rsidP="001A55CB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>подпункт 26-3) исключить;</w:t>
      </w:r>
    </w:p>
    <w:p w14:paraId="03A1C7EB" w14:textId="00E8EAA0" w:rsidR="00EA22A3" w:rsidRPr="00477E7E" w:rsidRDefault="00106397" w:rsidP="00A76702">
      <w:pPr>
        <w:widowControl w:val="0"/>
        <w:tabs>
          <w:tab w:val="left" w:pos="1134"/>
        </w:tabs>
        <w:ind w:firstLine="705"/>
        <w:jc w:val="both"/>
        <w:rPr>
          <w:sz w:val="28"/>
        </w:rPr>
      </w:pPr>
      <w:r w:rsidRPr="00477E7E">
        <w:rPr>
          <w:sz w:val="28"/>
        </w:rPr>
        <w:t>дополнить</w:t>
      </w:r>
      <w:r w:rsidR="00BB43A3">
        <w:rPr>
          <w:sz w:val="28"/>
        </w:rPr>
        <w:t xml:space="preserve"> подпунктами 26-5), 26-6</w:t>
      </w:r>
      <w:r w:rsidR="00D3045F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26-7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26-8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26-9</w:t>
      </w:r>
      <w:r w:rsidR="00D3045F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26-10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26-11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t xml:space="preserve"> </w:t>
      </w:r>
      <w:r w:rsidRPr="00477E7E">
        <w:rPr>
          <w:sz w:val="28"/>
        </w:rPr>
        <w:t>26-12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t xml:space="preserve"> </w:t>
      </w:r>
      <w:r w:rsidRPr="00477E7E">
        <w:rPr>
          <w:sz w:val="28"/>
        </w:rPr>
        <w:t>26-13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t xml:space="preserve"> </w:t>
      </w:r>
      <w:r w:rsidRPr="00477E7E">
        <w:rPr>
          <w:sz w:val="28"/>
        </w:rPr>
        <w:t>26-14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t xml:space="preserve"> </w:t>
      </w:r>
      <w:r w:rsidRPr="00477E7E">
        <w:rPr>
          <w:sz w:val="28"/>
        </w:rPr>
        <w:t>26-15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t xml:space="preserve"> </w:t>
      </w:r>
      <w:r w:rsidRPr="00477E7E">
        <w:rPr>
          <w:sz w:val="28"/>
        </w:rPr>
        <w:t>26-16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t xml:space="preserve"> </w:t>
      </w:r>
      <w:r w:rsidRPr="00477E7E">
        <w:rPr>
          <w:sz w:val="28"/>
        </w:rPr>
        <w:t>26-17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26-18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26-19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</w:t>
      </w:r>
      <w:r w:rsidR="00D31622" w:rsidRPr="00D31622">
        <w:rPr>
          <w:sz w:val="28"/>
        </w:rPr>
        <w:t>26-19</w:t>
      </w:r>
      <w:r w:rsidR="00D31622">
        <w:rPr>
          <w:sz w:val="28"/>
        </w:rPr>
        <w:t>-1</w:t>
      </w:r>
      <w:r w:rsidR="00D31622" w:rsidRPr="00D31622">
        <w:rPr>
          <w:sz w:val="28"/>
        </w:rPr>
        <w:t>)</w:t>
      </w:r>
      <w:r w:rsidR="00D31622">
        <w:rPr>
          <w:sz w:val="28"/>
        </w:rPr>
        <w:t xml:space="preserve">, </w:t>
      </w:r>
      <w:r w:rsidRPr="00477E7E">
        <w:rPr>
          <w:sz w:val="28"/>
        </w:rPr>
        <w:t>26-20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26-21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26-22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26-23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t xml:space="preserve"> </w:t>
      </w:r>
      <w:r w:rsidRPr="00477E7E">
        <w:rPr>
          <w:sz w:val="28"/>
        </w:rPr>
        <w:t>26-24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 26-25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t xml:space="preserve"> </w:t>
      </w:r>
      <w:r w:rsidRPr="00477E7E">
        <w:rPr>
          <w:sz w:val="28"/>
        </w:rPr>
        <w:t>26-26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t xml:space="preserve"> </w:t>
      </w:r>
      <w:r w:rsidRPr="00477E7E">
        <w:rPr>
          <w:sz w:val="28"/>
        </w:rPr>
        <w:t>26-27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26-28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 26-29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26-30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26-31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 26-32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26-33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26-34</w:t>
      </w:r>
      <w:r w:rsidR="004C1A66" w:rsidRPr="00477E7E">
        <w:rPr>
          <w:sz w:val="28"/>
        </w:rPr>
        <w:t>)</w:t>
      </w:r>
      <w:r w:rsidR="00BB43A3">
        <w:rPr>
          <w:sz w:val="28"/>
        </w:rPr>
        <w:t>,</w:t>
      </w:r>
      <w:r w:rsidRPr="00477E7E">
        <w:rPr>
          <w:sz w:val="28"/>
        </w:rPr>
        <w:t xml:space="preserve"> </w:t>
      </w:r>
      <w:r w:rsidR="00EA22A3" w:rsidRPr="00477E7E">
        <w:rPr>
          <w:sz w:val="28"/>
        </w:rPr>
        <w:t>26-</w:t>
      </w:r>
      <w:r w:rsidR="004671D7" w:rsidRPr="00477E7E">
        <w:rPr>
          <w:sz w:val="28"/>
        </w:rPr>
        <w:t>3</w:t>
      </w:r>
      <w:r w:rsidRPr="00477E7E">
        <w:rPr>
          <w:sz w:val="28"/>
        </w:rPr>
        <w:t>5</w:t>
      </w:r>
      <w:r w:rsidR="00EA22A3" w:rsidRPr="00477E7E">
        <w:rPr>
          <w:sz w:val="28"/>
        </w:rPr>
        <w:t>)</w:t>
      </w:r>
      <w:r w:rsidR="00BB43A3">
        <w:rPr>
          <w:sz w:val="28"/>
        </w:rPr>
        <w:t>,</w:t>
      </w:r>
      <w:r w:rsidR="00695367" w:rsidRPr="00477E7E">
        <w:rPr>
          <w:sz w:val="28"/>
        </w:rPr>
        <w:t xml:space="preserve"> 26-36)</w:t>
      </w:r>
      <w:r w:rsidR="004C1A66">
        <w:rPr>
          <w:sz w:val="28"/>
        </w:rPr>
        <w:t xml:space="preserve"> и</w:t>
      </w:r>
      <w:r w:rsidR="00695367" w:rsidRPr="00477E7E">
        <w:rPr>
          <w:sz w:val="28"/>
        </w:rPr>
        <w:t xml:space="preserve"> 26-37) </w:t>
      </w:r>
      <w:r w:rsidR="00EA22A3" w:rsidRPr="00477E7E">
        <w:rPr>
          <w:sz w:val="28"/>
        </w:rPr>
        <w:t>следующего содержания:</w:t>
      </w:r>
    </w:p>
    <w:p w14:paraId="4E3DA3F2" w14:textId="5BDE5E56" w:rsidR="00EA22A3" w:rsidRPr="00477E7E" w:rsidRDefault="00332ACF" w:rsidP="007B4A50">
      <w:pPr>
        <w:widowControl w:val="0"/>
        <w:tabs>
          <w:tab w:val="left" w:pos="1134"/>
        </w:tabs>
        <w:ind w:firstLine="705"/>
        <w:jc w:val="both"/>
        <w:rPr>
          <w:sz w:val="28"/>
        </w:rPr>
      </w:pPr>
      <w:r w:rsidRPr="00477E7E">
        <w:rPr>
          <w:sz w:val="28"/>
          <w:lang w:val="kk-KZ"/>
        </w:rPr>
        <w:t>26-5</w:t>
      </w:r>
      <w:r w:rsidR="008457B8" w:rsidRPr="00477E7E">
        <w:rPr>
          <w:sz w:val="28"/>
        </w:rPr>
        <w:t>)</w:t>
      </w:r>
      <w:r w:rsidR="008624E0" w:rsidRPr="00477E7E">
        <w:rPr>
          <w:sz w:val="28"/>
        </w:rPr>
        <w:t xml:space="preserve"> </w:t>
      </w:r>
      <w:r w:rsidR="00A46A49" w:rsidRPr="00A46A49">
        <w:rPr>
          <w:sz w:val="28"/>
        </w:rPr>
        <w:t>разработка  перечня юридических лиц, основными видами деятельности которых являются осуществление заемных операций или выкуп прав требования, и сто процентов голосующих акций (долей) которых принадлежит национальному управляющему холдингу, имеющих право на вычет суммы расходов по созданию провизии (резервов) против сомнительных и безнадежных активов, условных обязательств, за исключением активов и условных обязательств, предоставленных в пользу взаимосвязанных сторон либо третьим лицам по обязательствам взаимосвязанных сторон (кроме активов и условных обязательств кредитных товариществ), порядок его формирования</w:t>
      </w:r>
      <w:r w:rsidR="00106397" w:rsidRPr="00477E7E">
        <w:rPr>
          <w:sz w:val="28"/>
        </w:rPr>
        <w:t>;</w:t>
      </w:r>
    </w:p>
    <w:p w14:paraId="12EEC8DE" w14:textId="46A1DE17" w:rsidR="007B4A50" w:rsidRPr="00477E7E" w:rsidRDefault="00332ACF" w:rsidP="007B4A50">
      <w:pPr>
        <w:widowControl w:val="0"/>
        <w:tabs>
          <w:tab w:val="left" w:pos="1134"/>
        </w:tabs>
        <w:ind w:firstLine="705"/>
        <w:jc w:val="both"/>
        <w:rPr>
          <w:sz w:val="28"/>
        </w:rPr>
      </w:pPr>
      <w:r w:rsidRPr="00477E7E">
        <w:rPr>
          <w:sz w:val="28"/>
        </w:rPr>
        <w:t xml:space="preserve">26-6) </w:t>
      </w:r>
      <w:r w:rsidR="00A46A49" w:rsidRPr="00A46A49">
        <w:rPr>
          <w:sz w:val="28"/>
        </w:rPr>
        <w:t>разработка перечня импортируемых товаров, по которым налог на добавленную стоимость уплачивается методом зачета, и правил его формирования</w:t>
      </w:r>
      <w:r w:rsidR="0040760F" w:rsidRPr="00477E7E">
        <w:rPr>
          <w:sz w:val="28"/>
        </w:rPr>
        <w:t>;</w:t>
      </w:r>
    </w:p>
    <w:p w14:paraId="2B8FAA9E" w14:textId="6A613218" w:rsidR="007B4A50" w:rsidRPr="00477E7E" w:rsidRDefault="00332ACF" w:rsidP="007B4A50">
      <w:pPr>
        <w:widowControl w:val="0"/>
        <w:tabs>
          <w:tab w:val="left" w:pos="1134"/>
        </w:tabs>
        <w:ind w:firstLine="705"/>
        <w:jc w:val="both"/>
        <w:rPr>
          <w:sz w:val="28"/>
        </w:rPr>
      </w:pPr>
      <w:r w:rsidRPr="00477E7E">
        <w:rPr>
          <w:sz w:val="28"/>
        </w:rPr>
        <w:t>26-</w:t>
      </w:r>
      <w:r w:rsidR="00EA22A3" w:rsidRPr="00477E7E">
        <w:rPr>
          <w:sz w:val="28"/>
        </w:rPr>
        <w:t>7</w:t>
      </w:r>
      <w:r w:rsidRPr="00477E7E">
        <w:rPr>
          <w:sz w:val="28"/>
        </w:rPr>
        <w:t xml:space="preserve">) </w:t>
      </w:r>
      <w:r w:rsidR="008D2CBE" w:rsidRPr="00A46A49">
        <w:rPr>
          <w:sz w:val="28"/>
        </w:rPr>
        <w:t>разработка перечня</w:t>
      </w:r>
      <w:r w:rsidR="00A46A49" w:rsidRPr="00A46A49">
        <w:rPr>
          <w:sz w:val="28"/>
        </w:rPr>
        <w:t xml:space="preserve"> видов деятельности, по которым разрешено применение специального налогового режима для самозанятых</w:t>
      </w:r>
      <w:r w:rsidR="0040760F" w:rsidRPr="00477E7E">
        <w:rPr>
          <w:sz w:val="28"/>
        </w:rPr>
        <w:t>;</w:t>
      </w:r>
    </w:p>
    <w:p w14:paraId="41914B56" w14:textId="09D550A0" w:rsidR="007B4A50" w:rsidRPr="00477E7E" w:rsidRDefault="00332ACF" w:rsidP="007B4A50">
      <w:pPr>
        <w:widowControl w:val="0"/>
        <w:tabs>
          <w:tab w:val="left" w:pos="1134"/>
        </w:tabs>
        <w:ind w:firstLine="705"/>
        <w:jc w:val="both"/>
        <w:rPr>
          <w:sz w:val="28"/>
        </w:rPr>
      </w:pPr>
      <w:r w:rsidRPr="00477E7E">
        <w:rPr>
          <w:sz w:val="28"/>
        </w:rPr>
        <w:t>26-</w:t>
      </w:r>
      <w:r w:rsidR="00EA22A3" w:rsidRPr="00477E7E">
        <w:rPr>
          <w:sz w:val="28"/>
        </w:rPr>
        <w:t>8</w:t>
      </w:r>
      <w:r w:rsidRPr="00477E7E">
        <w:rPr>
          <w:sz w:val="28"/>
        </w:rPr>
        <w:t xml:space="preserve">) </w:t>
      </w:r>
      <w:r w:rsidR="00A46A49" w:rsidRPr="00A46A49">
        <w:rPr>
          <w:sz w:val="28"/>
        </w:rPr>
        <w:t>разработка перечня видов деятельности, по которым запрещено применение специального налогового режима на основе упрощенной декларации</w:t>
      </w:r>
      <w:r w:rsidR="0040760F" w:rsidRPr="00477E7E">
        <w:rPr>
          <w:sz w:val="28"/>
        </w:rPr>
        <w:t>;</w:t>
      </w:r>
    </w:p>
    <w:p w14:paraId="7E03F735" w14:textId="1A8FCB2D" w:rsidR="007B4A50" w:rsidRPr="00477E7E" w:rsidRDefault="00332ACF" w:rsidP="007B4A50">
      <w:pPr>
        <w:widowControl w:val="0"/>
        <w:tabs>
          <w:tab w:val="left" w:pos="1134"/>
        </w:tabs>
        <w:ind w:firstLine="705"/>
        <w:jc w:val="both"/>
        <w:rPr>
          <w:sz w:val="28"/>
        </w:rPr>
      </w:pPr>
      <w:r w:rsidRPr="00477E7E">
        <w:rPr>
          <w:sz w:val="28"/>
        </w:rPr>
        <w:lastRenderedPageBreak/>
        <w:t>26-</w:t>
      </w:r>
      <w:r w:rsidR="00EA22A3" w:rsidRPr="00477E7E">
        <w:rPr>
          <w:sz w:val="28"/>
        </w:rPr>
        <w:t>9</w:t>
      </w:r>
      <w:r w:rsidRPr="00477E7E">
        <w:rPr>
          <w:sz w:val="28"/>
        </w:rPr>
        <w:t xml:space="preserve">) </w:t>
      </w:r>
      <w:r w:rsidR="00A46A49" w:rsidRPr="00A46A49">
        <w:rPr>
          <w:sz w:val="28"/>
        </w:rPr>
        <w:t>разработка ставок акцизов на бензин (за исключением авиационного), дизельное топливо, газохол, бензанол, нефрас, смесь легких углеводородов и экологическое топливо</w:t>
      </w:r>
      <w:r w:rsidR="0040760F" w:rsidRPr="00477E7E">
        <w:rPr>
          <w:sz w:val="28"/>
        </w:rPr>
        <w:t>;</w:t>
      </w:r>
    </w:p>
    <w:p w14:paraId="792FABB4" w14:textId="65E05EC8" w:rsidR="007B4A50" w:rsidRPr="00477E7E" w:rsidRDefault="00332ACF" w:rsidP="007B4A50">
      <w:pPr>
        <w:widowControl w:val="0"/>
        <w:tabs>
          <w:tab w:val="left" w:pos="1134"/>
        </w:tabs>
        <w:ind w:firstLine="705"/>
        <w:jc w:val="both"/>
        <w:rPr>
          <w:sz w:val="28"/>
        </w:rPr>
      </w:pPr>
      <w:r w:rsidRPr="00477E7E">
        <w:rPr>
          <w:sz w:val="28"/>
        </w:rPr>
        <w:t>26-1</w:t>
      </w:r>
      <w:r w:rsidR="00EA22A3" w:rsidRPr="00477E7E">
        <w:rPr>
          <w:sz w:val="28"/>
        </w:rPr>
        <w:t>0</w:t>
      </w:r>
      <w:r w:rsidRPr="00477E7E">
        <w:rPr>
          <w:sz w:val="28"/>
        </w:rPr>
        <w:t>)</w:t>
      </w:r>
      <w:r w:rsidR="00674669" w:rsidRPr="00477E7E">
        <w:rPr>
          <w:sz w:val="28"/>
        </w:rPr>
        <w:t xml:space="preserve"> </w:t>
      </w:r>
      <w:r w:rsidR="00A46A49" w:rsidRPr="00A46A49">
        <w:rPr>
          <w:sz w:val="28"/>
        </w:rPr>
        <w:t>разработка и утверждение норм фактических расходов на проживание и выплату суммы денег обучаемому лицу в размерах, определенных налогоплательщиком, но не превышающих нормы</w:t>
      </w:r>
      <w:r w:rsidR="00D50768">
        <w:rPr>
          <w:sz w:val="28"/>
        </w:rPr>
        <w:t>;</w:t>
      </w:r>
    </w:p>
    <w:p w14:paraId="34DB178C" w14:textId="0781907E" w:rsidR="007B4A50" w:rsidRPr="00477E7E" w:rsidRDefault="00332ACF" w:rsidP="007B4A50">
      <w:pPr>
        <w:widowControl w:val="0"/>
        <w:tabs>
          <w:tab w:val="left" w:pos="1134"/>
        </w:tabs>
        <w:ind w:firstLine="705"/>
        <w:jc w:val="both"/>
        <w:rPr>
          <w:sz w:val="28"/>
        </w:rPr>
      </w:pPr>
      <w:r w:rsidRPr="00477E7E">
        <w:rPr>
          <w:sz w:val="28"/>
        </w:rPr>
        <w:t>26-1</w:t>
      </w:r>
      <w:r w:rsidR="00EA22A3" w:rsidRPr="00477E7E">
        <w:rPr>
          <w:sz w:val="28"/>
        </w:rPr>
        <w:t>1</w:t>
      </w:r>
      <w:r w:rsidRPr="00477E7E">
        <w:rPr>
          <w:sz w:val="28"/>
        </w:rPr>
        <w:t>)</w:t>
      </w:r>
      <w:r w:rsidR="00695367" w:rsidRPr="00477E7E">
        <w:t xml:space="preserve"> </w:t>
      </w:r>
      <w:r w:rsidR="00A46A49" w:rsidRPr="00A46A49">
        <w:rPr>
          <w:sz w:val="28"/>
        </w:rPr>
        <w:t xml:space="preserve">разработка и утверждение </w:t>
      </w:r>
      <w:r w:rsidR="00BA47A6">
        <w:rPr>
          <w:sz w:val="28"/>
        </w:rPr>
        <w:t>порядка</w:t>
      </w:r>
      <w:r w:rsidR="00A46A49" w:rsidRPr="00A46A49">
        <w:rPr>
          <w:sz w:val="28"/>
        </w:rPr>
        <w:t xml:space="preserve"> определения выравнивающего коэффициента, применяемого к установленным ставкам налога на добычу полезных ископаемых</w:t>
      </w:r>
      <w:r w:rsidR="0040760F" w:rsidRPr="00477E7E">
        <w:rPr>
          <w:sz w:val="28"/>
        </w:rPr>
        <w:t>;</w:t>
      </w:r>
    </w:p>
    <w:p w14:paraId="542312C6" w14:textId="4DD26B56" w:rsidR="007B4A50" w:rsidRPr="00477E7E" w:rsidRDefault="00332ACF" w:rsidP="007B4A50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</w:rPr>
        <w:t>26-1</w:t>
      </w:r>
      <w:r w:rsidR="00EA22A3" w:rsidRPr="00477E7E">
        <w:rPr>
          <w:sz w:val="28"/>
        </w:rPr>
        <w:t>2</w:t>
      </w:r>
      <w:r w:rsidRPr="00477E7E">
        <w:rPr>
          <w:sz w:val="28"/>
        </w:rPr>
        <w:t>)</w:t>
      </w:r>
      <w:r w:rsidR="00695367" w:rsidRPr="00477E7E">
        <w:t xml:space="preserve"> </w:t>
      </w:r>
      <w:r w:rsidR="00B85280" w:rsidRPr="00B85280">
        <w:rPr>
          <w:sz w:val="28"/>
        </w:rPr>
        <w:t>разработка и утверждение порядка импортируемых на территорию Республики Казахстан товаров, предназначенных для переработки, а также по согласованию с уполномоченным органом осуществляющим руководство в сфере обеспечения поступлений налогов и других обязательных платежей в бюджет  порядка изменения срока уплаты налога на добавленную стоимость на импортируемые товары</w:t>
      </w:r>
      <w:r w:rsidR="0040760F" w:rsidRPr="00477E7E">
        <w:rPr>
          <w:sz w:val="28"/>
          <w:szCs w:val="28"/>
        </w:rPr>
        <w:t>;</w:t>
      </w:r>
    </w:p>
    <w:p w14:paraId="6094299E" w14:textId="31B82988" w:rsidR="007B4A50" w:rsidRPr="00477E7E" w:rsidRDefault="00332ACF" w:rsidP="007B4A50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>26-1</w:t>
      </w:r>
      <w:r w:rsidR="00EA22A3" w:rsidRPr="00477E7E">
        <w:rPr>
          <w:sz w:val="28"/>
          <w:szCs w:val="28"/>
        </w:rPr>
        <w:t>3</w:t>
      </w:r>
      <w:r w:rsidRPr="00477E7E">
        <w:rPr>
          <w:sz w:val="28"/>
          <w:szCs w:val="28"/>
        </w:rPr>
        <w:t xml:space="preserve">) </w:t>
      </w:r>
      <w:r w:rsidR="00A46A49" w:rsidRPr="00A46A49">
        <w:rPr>
          <w:sz w:val="28"/>
          <w:szCs w:val="28"/>
        </w:rPr>
        <w:t>разработка перечня международных и государственных организаций, зарубежных и казахстанских неправительственных общественных организаций и фондов, чья деятельность носит благотворительный и (или) международный характер и не противоречит Конституции Республики Казахстан</w:t>
      </w:r>
      <w:r w:rsidR="0040760F" w:rsidRPr="00477E7E">
        <w:rPr>
          <w:sz w:val="28"/>
          <w:szCs w:val="28"/>
        </w:rPr>
        <w:t>;</w:t>
      </w:r>
    </w:p>
    <w:p w14:paraId="50C077B3" w14:textId="40A20889" w:rsidR="00695367" w:rsidRPr="00477E7E" w:rsidRDefault="00332ACF" w:rsidP="007B4A50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>26-1</w:t>
      </w:r>
      <w:r w:rsidR="00EA22A3" w:rsidRPr="00477E7E">
        <w:rPr>
          <w:sz w:val="28"/>
          <w:szCs w:val="28"/>
        </w:rPr>
        <w:t>4</w:t>
      </w:r>
      <w:r w:rsidRPr="00477E7E">
        <w:rPr>
          <w:sz w:val="28"/>
          <w:szCs w:val="28"/>
        </w:rPr>
        <w:t>)</w:t>
      </w:r>
      <w:r w:rsidR="00695367" w:rsidRPr="00477E7E">
        <w:rPr>
          <w:sz w:val="28"/>
          <w:szCs w:val="28"/>
        </w:rPr>
        <w:t xml:space="preserve"> </w:t>
      </w:r>
      <w:r w:rsidR="00A46A49" w:rsidRPr="00A46A49">
        <w:rPr>
          <w:sz w:val="28"/>
          <w:szCs w:val="28"/>
        </w:rPr>
        <w:t>разработка и утверждение перечня отдельных категорий физических лиц, имеющих право на социальную защиту в соответствии с законодательством Республики Казахстан, по согласованию с уполномоченным органом осуществляющий руководство в сфере обеспечения поступлений налогов и других обязательных платежей в бюджет и центральным исполнительным органом в сфере социальной защиты населения</w:t>
      </w:r>
      <w:r w:rsidR="00695367" w:rsidRPr="00477E7E">
        <w:rPr>
          <w:sz w:val="28"/>
          <w:szCs w:val="28"/>
        </w:rPr>
        <w:t>;</w:t>
      </w:r>
    </w:p>
    <w:p w14:paraId="339913D4" w14:textId="01B9DCD2" w:rsidR="007B4A50" w:rsidRPr="00477E7E" w:rsidRDefault="00332ACF" w:rsidP="007B4A50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>26-1</w:t>
      </w:r>
      <w:r w:rsidR="00EA22A3" w:rsidRPr="00477E7E">
        <w:rPr>
          <w:sz w:val="28"/>
          <w:szCs w:val="28"/>
        </w:rPr>
        <w:t>5</w:t>
      </w:r>
      <w:r w:rsidRPr="00477E7E">
        <w:rPr>
          <w:sz w:val="28"/>
          <w:szCs w:val="28"/>
        </w:rPr>
        <w:t>)</w:t>
      </w:r>
      <w:r w:rsidR="00695367" w:rsidRPr="00477E7E">
        <w:rPr>
          <w:sz w:val="28"/>
          <w:szCs w:val="28"/>
        </w:rPr>
        <w:t xml:space="preserve"> </w:t>
      </w:r>
      <w:r w:rsidR="00A46A49" w:rsidRPr="00A46A49">
        <w:rPr>
          <w:sz w:val="28"/>
          <w:szCs w:val="28"/>
        </w:rPr>
        <w:t>разработка и утверждение порядка оценки эффективности предоставляемых инвестиционных преференций</w:t>
      </w:r>
      <w:r w:rsidR="0040760F" w:rsidRPr="00477E7E">
        <w:rPr>
          <w:sz w:val="28"/>
          <w:szCs w:val="28"/>
        </w:rPr>
        <w:t>;</w:t>
      </w:r>
    </w:p>
    <w:p w14:paraId="129A8868" w14:textId="0C8D7A86" w:rsidR="007B4A50" w:rsidRPr="00477E7E" w:rsidRDefault="00332ACF" w:rsidP="007B4A50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>26-1</w:t>
      </w:r>
      <w:r w:rsidR="00EA22A3" w:rsidRPr="00477E7E">
        <w:rPr>
          <w:sz w:val="28"/>
          <w:szCs w:val="28"/>
        </w:rPr>
        <w:t>6</w:t>
      </w:r>
      <w:r w:rsidRPr="00477E7E">
        <w:rPr>
          <w:sz w:val="28"/>
          <w:szCs w:val="28"/>
        </w:rPr>
        <w:t xml:space="preserve">) </w:t>
      </w:r>
      <w:r w:rsidR="00A46A49" w:rsidRPr="00A46A49">
        <w:rPr>
          <w:sz w:val="28"/>
          <w:szCs w:val="28"/>
        </w:rPr>
        <w:t>разработка и утверждение предельного размера вычета расходов по временной балансирующей плате, уплаченной в соответствии с законодательством Республики Казахстан о железнодорожном транспорте</w:t>
      </w:r>
      <w:r w:rsidR="0040760F" w:rsidRPr="00477E7E">
        <w:rPr>
          <w:sz w:val="28"/>
          <w:szCs w:val="28"/>
        </w:rPr>
        <w:t>;</w:t>
      </w:r>
    </w:p>
    <w:p w14:paraId="4D6FAFD5" w14:textId="5A059FE3" w:rsidR="007B4A50" w:rsidRPr="00477E7E" w:rsidRDefault="00332ACF" w:rsidP="007B4A50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>26-1</w:t>
      </w:r>
      <w:r w:rsidR="00EA22A3" w:rsidRPr="00477E7E">
        <w:rPr>
          <w:sz w:val="28"/>
          <w:szCs w:val="28"/>
        </w:rPr>
        <w:t>7</w:t>
      </w:r>
      <w:r w:rsidRPr="00477E7E">
        <w:rPr>
          <w:sz w:val="28"/>
          <w:szCs w:val="28"/>
        </w:rPr>
        <w:t>)</w:t>
      </w:r>
      <w:r w:rsidR="00695367" w:rsidRPr="00477E7E">
        <w:rPr>
          <w:sz w:val="28"/>
          <w:szCs w:val="28"/>
        </w:rPr>
        <w:t xml:space="preserve"> </w:t>
      </w:r>
      <w:r w:rsidR="00A46A49" w:rsidRPr="00A46A49">
        <w:rPr>
          <w:sz w:val="28"/>
          <w:szCs w:val="28"/>
        </w:rPr>
        <w:t>разработка и    утверждение порядка и сроков установления встречных обязательств по иным видам деятельности, не регулируемых Законом Республики Казахстан «О промышленной политике»;</w:t>
      </w:r>
    </w:p>
    <w:p w14:paraId="50B9651B" w14:textId="514DF050" w:rsidR="0040760F" w:rsidRPr="00477E7E" w:rsidRDefault="00EA22A3" w:rsidP="007B4A50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>26-18</w:t>
      </w:r>
      <w:r w:rsidR="0040760F" w:rsidRPr="00477E7E">
        <w:rPr>
          <w:sz w:val="28"/>
          <w:szCs w:val="28"/>
        </w:rPr>
        <w:t xml:space="preserve">) </w:t>
      </w:r>
      <w:r w:rsidR="00A46A49" w:rsidRPr="00A46A49">
        <w:rPr>
          <w:sz w:val="28"/>
          <w:szCs w:val="28"/>
        </w:rPr>
        <w:t>разработка порядка отнесения месторождения (группы месторождений, части месторождения) углеводородов к категории низкорентабельных, порядка включения в перечень и налогообложения в части налога на добычу полезных ископаемых</w:t>
      </w:r>
      <w:r w:rsidR="0040760F" w:rsidRPr="00477E7E">
        <w:rPr>
          <w:sz w:val="28"/>
          <w:szCs w:val="28"/>
        </w:rPr>
        <w:t>;</w:t>
      </w:r>
    </w:p>
    <w:p w14:paraId="736897C5" w14:textId="4E8287E7" w:rsidR="0040760F" w:rsidRDefault="00D31622" w:rsidP="007B4A50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D31622">
        <w:rPr>
          <w:sz w:val="28"/>
          <w:szCs w:val="28"/>
        </w:rPr>
        <w:t>26-19) разработка   порядка включения в перечень для совместной отработки запасов по группе месторождений по одному контракту на недропользование либо раздельной отработки запасов по части месторождения;</w:t>
      </w:r>
    </w:p>
    <w:p w14:paraId="7DDACEE1" w14:textId="118B8387" w:rsidR="00D31622" w:rsidRPr="00477E7E" w:rsidRDefault="00D31622" w:rsidP="007B4A50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D31622">
        <w:rPr>
          <w:sz w:val="28"/>
          <w:szCs w:val="28"/>
        </w:rPr>
        <w:t xml:space="preserve">26-19-1) разработка   критериев отнесения месторождения (группы месторождений по одному контракту на недропользование, части </w:t>
      </w:r>
      <w:r w:rsidRPr="00D31622">
        <w:rPr>
          <w:sz w:val="28"/>
          <w:szCs w:val="28"/>
        </w:rPr>
        <w:lastRenderedPageBreak/>
        <w:t>месторождения) твердых видов полезных ископаемых к категории низкорентабельных, порядка определения уровня рентабельности и уровня внутренней нормы рентабельности;</w:t>
      </w:r>
    </w:p>
    <w:p w14:paraId="38853FEA" w14:textId="4B644B7D" w:rsidR="00695367" w:rsidRPr="00477E7E" w:rsidRDefault="00695367" w:rsidP="007B4A50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 xml:space="preserve">26-20) </w:t>
      </w:r>
      <w:r w:rsidR="00A46A49" w:rsidRPr="00A46A49">
        <w:rPr>
          <w:sz w:val="28"/>
          <w:szCs w:val="28"/>
        </w:rPr>
        <w:t>разработка порядка направления уполномоченными государственными органами в уполномоченный орган в области налоговой политики обоснования необходимости предоставления (продления) налоговой льготы по курируемым отраслям</w:t>
      </w:r>
      <w:r w:rsidR="0038240F" w:rsidRPr="00477E7E">
        <w:rPr>
          <w:sz w:val="28"/>
          <w:szCs w:val="28"/>
        </w:rPr>
        <w:t>;</w:t>
      </w:r>
    </w:p>
    <w:p w14:paraId="03E44A59" w14:textId="7E1D947A" w:rsidR="0038240F" w:rsidRPr="00477E7E" w:rsidRDefault="00B85280" w:rsidP="007B4A50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B85280">
        <w:rPr>
          <w:sz w:val="28"/>
          <w:szCs w:val="28"/>
        </w:rPr>
        <w:t>26-21) разработка критериев достижения социально-экономических целей применения налоговых льгот и порядок их установления;</w:t>
      </w:r>
    </w:p>
    <w:p w14:paraId="5DD8C0AB" w14:textId="24105EE5" w:rsidR="0038240F" w:rsidRPr="00477E7E" w:rsidRDefault="002673B3" w:rsidP="007B4A50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 xml:space="preserve">26-22) </w:t>
      </w:r>
      <w:r w:rsidR="00A86EA6">
        <w:rPr>
          <w:sz w:val="28"/>
          <w:szCs w:val="28"/>
        </w:rPr>
        <w:t>согласование</w:t>
      </w:r>
      <w:r w:rsidR="00A46A49" w:rsidRPr="00A46A49">
        <w:rPr>
          <w:sz w:val="28"/>
          <w:szCs w:val="28"/>
        </w:rPr>
        <w:t xml:space="preserve"> перечня приоритетных видов деятельности в области информационно-коммуникационных технологий</w:t>
      </w:r>
      <w:r w:rsidR="0038240F" w:rsidRPr="00477E7E">
        <w:rPr>
          <w:sz w:val="28"/>
          <w:szCs w:val="28"/>
        </w:rPr>
        <w:t>;</w:t>
      </w:r>
    </w:p>
    <w:p w14:paraId="2D86EA4C" w14:textId="2BA7D7AF" w:rsidR="00E009EA" w:rsidRPr="00477E7E" w:rsidRDefault="002673B3" w:rsidP="007B4A50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>26-23</w:t>
      </w:r>
      <w:r w:rsidR="00C65735" w:rsidRPr="00477E7E">
        <w:rPr>
          <w:sz w:val="28"/>
          <w:szCs w:val="28"/>
        </w:rPr>
        <w:t xml:space="preserve">) </w:t>
      </w:r>
      <w:r w:rsidR="00A46A49" w:rsidRPr="00A46A49">
        <w:rPr>
          <w:sz w:val="28"/>
          <w:szCs w:val="28"/>
        </w:rPr>
        <w:t>согласование перечня выполняемых работ и (или) оказываемых услуг сельскохозяйственными кооперативами своим членам в целях производства и переработки сельскохозяйственной продукции собственного производства, включая вспомогательные работы и услуги, а также перечня товаров, реализуемых сельскохозяйственными кооперативами своим членам, в целях производства и переработки сельскохозяйственной продукции собственного производства</w:t>
      </w:r>
      <w:r w:rsidR="00C65735" w:rsidRPr="00477E7E">
        <w:rPr>
          <w:sz w:val="28"/>
          <w:szCs w:val="28"/>
        </w:rPr>
        <w:t>;</w:t>
      </w:r>
    </w:p>
    <w:p w14:paraId="1FAAA9D3" w14:textId="50950DC0" w:rsidR="006F2DBD" w:rsidRPr="00477E7E" w:rsidRDefault="002673B3" w:rsidP="007B4A50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>26-24</w:t>
      </w:r>
      <w:r w:rsidR="006F2DBD" w:rsidRPr="00477E7E">
        <w:rPr>
          <w:sz w:val="28"/>
          <w:szCs w:val="28"/>
        </w:rPr>
        <w:t>)</w:t>
      </w:r>
      <w:r w:rsidR="00873142">
        <w:rPr>
          <w:sz w:val="28"/>
          <w:szCs w:val="28"/>
        </w:rPr>
        <w:t xml:space="preserve"> </w:t>
      </w:r>
      <w:r w:rsidR="00873142" w:rsidRPr="00873142">
        <w:rPr>
          <w:sz w:val="28"/>
          <w:szCs w:val="28"/>
        </w:rPr>
        <w:t>разработка   критериев отнесения месторождения (группы месторождений по одному контракту на недропользование, части месторождения) твердых видов полезных ископаемых к категории низкорентабельных, порядка определения уровня рентабельности и уровня внутренней нормы рентабельности;</w:t>
      </w:r>
    </w:p>
    <w:p w14:paraId="34274716" w14:textId="7F6D0E2D" w:rsidR="00C65735" w:rsidRPr="00477E7E" w:rsidRDefault="00C65735" w:rsidP="00C65735">
      <w:pPr>
        <w:widowControl w:val="0"/>
        <w:tabs>
          <w:tab w:val="left" w:pos="1134"/>
        </w:tabs>
        <w:ind w:firstLine="705"/>
        <w:jc w:val="both"/>
        <w:rPr>
          <w:color w:val="000000"/>
          <w:sz w:val="28"/>
          <w:szCs w:val="28"/>
        </w:rPr>
      </w:pPr>
      <w:r w:rsidRPr="00477E7E">
        <w:rPr>
          <w:sz w:val="28"/>
          <w:szCs w:val="28"/>
        </w:rPr>
        <w:t>26-2</w:t>
      </w:r>
      <w:r w:rsidR="002673B3" w:rsidRPr="00477E7E">
        <w:rPr>
          <w:sz w:val="28"/>
          <w:szCs w:val="28"/>
        </w:rPr>
        <w:t>5</w:t>
      </w:r>
      <w:r w:rsidRPr="00477E7E">
        <w:rPr>
          <w:sz w:val="28"/>
          <w:szCs w:val="28"/>
        </w:rPr>
        <w:t xml:space="preserve">) </w:t>
      </w:r>
      <w:r w:rsidR="00A46A49" w:rsidRPr="00A46A49">
        <w:rPr>
          <w:sz w:val="28"/>
          <w:szCs w:val="28"/>
        </w:rPr>
        <w:t>согласование перечня приоритетных видов деятельности в области информационно-коммуникационных технологий и критерии собственного производства</w:t>
      </w:r>
      <w:r w:rsidRPr="00477E7E">
        <w:rPr>
          <w:color w:val="000000"/>
          <w:sz w:val="28"/>
          <w:szCs w:val="28"/>
        </w:rPr>
        <w:t>;</w:t>
      </w:r>
    </w:p>
    <w:p w14:paraId="17602C91" w14:textId="114A2C2B" w:rsidR="00C65735" w:rsidRPr="00477E7E" w:rsidRDefault="00C65735" w:rsidP="00C65735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color w:val="000000"/>
          <w:sz w:val="28"/>
          <w:szCs w:val="28"/>
        </w:rPr>
        <w:t>26-2</w:t>
      </w:r>
      <w:r w:rsidR="002673B3" w:rsidRPr="00477E7E">
        <w:rPr>
          <w:color w:val="000000"/>
          <w:sz w:val="28"/>
          <w:szCs w:val="28"/>
        </w:rPr>
        <w:t>6</w:t>
      </w:r>
      <w:r w:rsidRPr="00477E7E">
        <w:rPr>
          <w:color w:val="000000"/>
          <w:sz w:val="28"/>
          <w:szCs w:val="28"/>
        </w:rPr>
        <w:t xml:space="preserve">) </w:t>
      </w:r>
      <w:r w:rsidR="00A46A49" w:rsidRPr="00A46A49">
        <w:rPr>
          <w:sz w:val="28"/>
          <w:szCs w:val="28"/>
        </w:rPr>
        <w:t>согласование порядка отнесения на вычет сумму отчислений в ликвидационный фонд полигонов захоронения отходов, перечисленных на специальный депозитный счет в банках второго уровня на территории Республики Казахстан, и их размеры</w:t>
      </w:r>
      <w:r w:rsidRPr="00477E7E">
        <w:rPr>
          <w:sz w:val="28"/>
          <w:szCs w:val="28"/>
        </w:rPr>
        <w:t>;</w:t>
      </w:r>
    </w:p>
    <w:p w14:paraId="377B6C10" w14:textId="5A9F41E0" w:rsidR="00C65735" w:rsidRPr="00477E7E" w:rsidRDefault="00C65735" w:rsidP="00C65735">
      <w:pPr>
        <w:widowControl w:val="0"/>
        <w:tabs>
          <w:tab w:val="left" w:pos="1134"/>
        </w:tabs>
        <w:ind w:firstLine="705"/>
        <w:jc w:val="both"/>
        <w:rPr>
          <w:color w:val="000000"/>
          <w:sz w:val="28"/>
          <w:szCs w:val="28"/>
        </w:rPr>
      </w:pPr>
      <w:r w:rsidRPr="00477E7E">
        <w:rPr>
          <w:sz w:val="28"/>
          <w:szCs w:val="28"/>
        </w:rPr>
        <w:t>26-2</w:t>
      </w:r>
      <w:r w:rsidR="002673B3" w:rsidRPr="00477E7E">
        <w:rPr>
          <w:sz w:val="28"/>
          <w:szCs w:val="28"/>
        </w:rPr>
        <w:t>7</w:t>
      </w:r>
      <w:r w:rsidRPr="00477E7E">
        <w:rPr>
          <w:sz w:val="28"/>
          <w:szCs w:val="28"/>
        </w:rPr>
        <w:t xml:space="preserve">) </w:t>
      </w:r>
      <w:r w:rsidR="00A44532" w:rsidRPr="00477E7E">
        <w:rPr>
          <w:sz w:val="28"/>
          <w:szCs w:val="28"/>
        </w:rPr>
        <w:t xml:space="preserve">согласование перечня </w:t>
      </w:r>
      <w:r w:rsidR="00174F96" w:rsidRPr="00477E7E">
        <w:rPr>
          <w:color w:val="000000"/>
          <w:sz w:val="28"/>
          <w:szCs w:val="28"/>
        </w:rPr>
        <w:t>товаров, реализуемых на территорию специальной экономической зоны, полностью потребляемых при осуществлении деятельности, отвечающей целям создания специальных экономических зон;</w:t>
      </w:r>
    </w:p>
    <w:p w14:paraId="33FF4979" w14:textId="7FCF6718" w:rsidR="00174F96" w:rsidRPr="00477E7E" w:rsidRDefault="00174F96" w:rsidP="00C65735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color w:val="000000"/>
          <w:sz w:val="28"/>
          <w:szCs w:val="28"/>
        </w:rPr>
        <w:t>26-2</w:t>
      </w:r>
      <w:r w:rsidR="002673B3" w:rsidRPr="00477E7E">
        <w:rPr>
          <w:color w:val="000000"/>
          <w:sz w:val="28"/>
          <w:szCs w:val="28"/>
        </w:rPr>
        <w:t>8</w:t>
      </w:r>
      <w:r w:rsidRPr="00477E7E">
        <w:rPr>
          <w:color w:val="000000"/>
          <w:sz w:val="28"/>
          <w:szCs w:val="28"/>
        </w:rPr>
        <w:t xml:space="preserve">) </w:t>
      </w:r>
      <w:r w:rsidR="00B85280" w:rsidRPr="00B85280">
        <w:rPr>
          <w:sz w:val="28"/>
          <w:szCs w:val="28"/>
        </w:rPr>
        <w:t>согласование перечня налогоплательщиков, осуществляющих на территории Республики Казахстан деятельность по реализации товаров собственного производства в рамках контракта на недропользование, соглашения (контракта) о разделе продукции, в соответствии с условиями которых освобождаются от налога на добавленную стоимость импортируемые товары</w:t>
      </w:r>
      <w:r w:rsidR="001E264E" w:rsidRPr="00477E7E">
        <w:rPr>
          <w:sz w:val="28"/>
          <w:szCs w:val="28"/>
        </w:rPr>
        <w:t>;</w:t>
      </w:r>
    </w:p>
    <w:p w14:paraId="642358C7" w14:textId="44B4E5D0" w:rsidR="001E264E" w:rsidRPr="00477E7E" w:rsidRDefault="002673B3" w:rsidP="00C65735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>26-29</w:t>
      </w:r>
      <w:r w:rsidR="001E264E" w:rsidRPr="00477E7E">
        <w:rPr>
          <w:sz w:val="28"/>
          <w:szCs w:val="28"/>
        </w:rPr>
        <w:t xml:space="preserve">) </w:t>
      </w:r>
      <w:r w:rsidR="00B85280" w:rsidRPr="00B85280">
        <w:rPr>
          <w:sz w:val="28"/>
          <w:szCs w:val="28"/>
        </w:rPr>
        <w:t xml:space="preserve">согласование перечня налогоплательщиков,  осуществляющих деятельность по реализации не стабильного конденсата, добытого и реализованного недропользователем в рамках контракта на недропользование, </w:t>
      </w:r>
      <w:r w:rsidR="00B85280" w:rsidRPr="00B85280">
        <w:rPr>
          <w:sz w:val="28"/>
          <w:szCs w:val="28"/>
        </w:rPr>
        <w:lastRenderedPageBreak/>
        <w:t>указанного в пункте 1 статьи 755 Налогового кодекса Республики Казахстан, с территории Республики Казахстан на территорию других государств – членов Евразийского экономического союза, оборот по реализации добытого нестабильного конденсата которого облагается налогом на добавленную стоимость по нулевой ставке</w:t>
      </w:r>
      <w:r w:rsidR="001E264E" w:rsidRPr="00477E7E">
        <w:rPr>
          <w:sz w:val="28"/>
          <w:szCs w:val="28"/>
        </w:rPr>
        <w:t>;</w:t>
      </w:r>
    </w:p>
    <w:p w14:paraId="40EF4B5F" w14:textId="471BFA15" w:rsidR="00C65735" w:rsidRPr="00477E7E" w:rsidRDefault="002673B3" w:rsidP="007B4A50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>26-30</w:t>
      </w:r>
      <w:r w:rsidR="001E264E" w:rsidRPr="00477E7E">
        <w:rPr>
          <w:sz w:val="28"/>
          <w:szCs w:val="28"/>
        </w:rPr>
        <w:t xml:space="preserve">) </w:t>
      </w:r>
      <w:r w:rsidR="00B85280" w:rsidRPr="00B85280">
        <w:rPr>
          <w:sz w:val="28"/>
          <w:szCs w:val="28"/>
        </w:rPr>
        <w:t>согласование перечня налогоплательщиков которые  облагаются налогом на добавленную стоимость по нулевой ставке, осуществляющих деятельность в рамках межправительственного соглашения о сотрудничестве в газовой отрасли, обороты которых по реализации на территории другого государства –  члена Евразийского экономического союза продуктов переработки из давальческого сырья, ранее вывезенного этими налогоплательщиками с территории Республики Казахстан и переработанного на территории такого другого государства – члена Евразийского экономического союза</w:t>
      </w:r>
      <w:r w:rsidR="001E264E" w:rsidRPr="00477E7E">
        <w:rPr>
          <w:sz w:val="28"/>
          <w:szCs w:val="28"/>
        </w:rPr>
        <w:t>;</w:t>
      </w:r>
    </w:p>
    <w:p w14:paraId="6B7D0C5B" w14:textId="6EA16163" w:rsidR="001E264E" w:rsidRPr="00477E7E" w:rsidRDefault="002673B3" w:rsidP="001E264E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>26-31</w:t>
      </w:r>
      <w:r w:rsidR="001E264E" w:rsidRPr="00477E7E">
        <w:rPr>
          <w:sz w:val="28"/>
          <w:szCs w:val="28"/>
        </w:rPr>
        <w:t xml:space="preserve">) </w:t>
      </w:r>
      <w:r w:rsidR="00A46A49" w:rsidRPr="00A46A49">
        <w:rPr>
          <w:sz w:val="28"/>
          <w:szCs w:val="28"/>
        </w:rPr>
        <w:t>согласование перечня транспортных средств и (или) сельскохозяйственной техники, а также их компонентов, реализация которых освобождается от налога на добавленную стоимость</w:t>
      </w:r>
      <w:r w:rsidR="001E264E" w:rsidRPr="00477E7E">
        <w:rPr>
          <w:sz w:val="28"/>
          <w:szCs w:val="28"/>
        </w:rPr>
        <w:t>;</w:t>
      </w:r>
    </w:p>
    <w:p w14:paraId="46E7F955" w14:textId="08C1E68F" w:rsidR="008C7677" w:rsidRPr="00477E7E" w:rsidRDefault="00B9307C" w:rsidP="00B9307C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>26-</w:t>
      </w:r>
      <w:r w:rsidR="0038240F" w:rsidRPr="00477E7E">
        <w:rPr>
          <w:sz w:val="28"/>
          <w:szCs w:val="28"/>
        </w:rPr>
        <w:t>3</w:t>
      </w:r>
      <w:r w:rsidR="002673B3" w:rsidRPr="00477E7E">
        <w:rPr>
          <w:sz w:val="28"/>
          <w:szCs w:val="28"/>
        </w:rPr>
        <w:t>2</w:t>
      </w:r>
      <w:r w:rsidRPr="00477E7E">
        <w:rPr>
          <w:sz w:val="28"/>
          <w:szCs w:val="28"/>
        </w:rPr>
        <w:t xml:space="preserve">) </w:t>
      </w:r>
      <w:r w:rsidR="00A46A49" w:rsidRPr="00A46A49">
        <w:rPr>
          <w:sz w:val="28"/>
          <w:szCs w:val="28"/>
        </w:rPr>
        <w:t>согласование перечня специализированной сельскохозяйственной техники, по которой юридические лица производители сельскохозяйственной продукции, продукции аквакультуры (рыбоводства), а также глава и (или) члены крестьянского или фермерского хозяйства по используемой в процессе собственного производства сельскохозяйственной продукции не являются плательщиками налога на транспортные средства</w:t>
      </w:r>
      <w:r w:rsidRPr="00477E7E">
        <w:rPr>
          <w:sz w:val="28"/>
          <w:szCs w:val="28"/>
        </w:rPr>
        <w:t>;</w:t>
      </w:r>
      <w:r w:rsidR="008C7677" w:rsidRPr="00477E7E">
        <w:rPr>
          <w:sz w:val="28"/>
          <w:szCs w:val="28"/>
        </w:rPr>
        <w:t xml:space="preserve"> </w:t>
      </w:r>
    </w:p>
    <w:p w14:paraId="111AC334" w14:textId="0F46DD67" w:rsidR="008C7677" w:rsidRPr="00477E7E" w:rsidRDefault="008C7677" w:rsidP="008C7677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>26-3</w:t>
      </w:r>
      <w:r w:rsidR="002673B3" w:rsidRPr="00477E7E">
        <w:rPr>
          <w:sz w:val="28"/>
          <w:szCs w:val="28"/>
        </w:rPr>
        <w:t>3</w:t>
      </w:r>
      <w:r w:rsidRPr="00477E7E">
        <w:rPr>
          <w:sz w:val="28"/>
          <w:szCs w:val="28"/>
        </w:rPr>
        <w:t xml:space="preserve">) </w:t>
      </w:r>
      <w:r w:rsidR="00A46A49" w:rsidRPr="00A46A49">
        <w:rPr>
          <w:sz w:val="28"/>
          <w:szCs w:val="28"/>
        </w:rPr>
        <w:t>согласование перечня запасных частей, используемых в производстве сельскохозяйственной техники</w:t>
      </w:r>
      <w:r w:rsidR="00B9307C" w:rsidRPr="00477E7E">
        <w:rPr>
          <w:sz w:val="28"/>
          <w:szCs w:val="28"/>
        </w:rPr>
        <w:t>;</w:t>
      </w:r>
    </w:p>
    <w:p w14:paraId="428286D7" w14:textId="42DCDC67" w:rsidR="008C7677" w:rsidRPr="00477E7E" w:rsidRDefault="008C7677" w:rsidP="008C7677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>26-3</w:t>
      </w:r>
      <w:r w:rsidR="002673B3" w:rsidRPr="00477E7E">
        <w:rPr>
          <w:sz w:val="28"/>
          <w:szCs w:val="28"/>
        </w:rPr>
        <w:t>4</w:t>
      </w:r>
      <w:r w:rsidRPr="00477E7E">
        <w:rPr>
          <w:sz w:val="28"/>
          <w:szCs w:val="28"/>
        </w:rPr>
        <w:t xml:space="preserve">) </w:t>
      </w:r>
      <w:r w:rsidR="008F795F" w:rsidRPr="008F795F">
        <w:rPr>
          <w:sz w:val="28"/>
          <w:szCs w:val="28"/>
        </w:rPr>
        <w:t>согласование порядка, сроков и формы представления обязательств о ввозе (вывозе) продуктов переработки, а также его исполнение в случае осуществления ввоза (вывоза) давальческого сырья на переработку налогоплательщиком Республики Казахстан;</w:t>
      </w:r>
    </w:p>
    <w:p w14:paraId="741644C2" w14:textId="674987FA" w:rsidR="008C7677" w:rsidRPr="00477E7E" w:rsidRDefault="008C7677" w:rsidP="008C7677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>26-3</w:t>
      </w:r>
      <w:r w:rsidR="002673B3" w:rsidRPr="00477E7E">
        <w:rPr>
          <w:sz w:val="28"/>
          <w:szCs w:val="28"/>
        </w:rPr>
        <w:t>5</w:t>
      </w:r>
      <w:r w:rsidRPr="00477E7E">
        <w:rPr>
          <w:sz w:val="28"/>
          <w:szCs w:val="28"/>
        </w:rPr>
        <w:t>)</w:t>
      </w:r>
      <w:r w:rsidR="008F795F" w:rsidRPr="008F795F">
        <w:rPr>
          <w:sz w:val="28"/>
          <w:szCs w:val="28"/>
        </w:rPr>
        <w:t xml:space="preserve"> согласование перечня    юридических лиц, исчисляющих налогов по ставкам, установленным статьей 602 Налогового кодекса, по объектам налогообложения, предоставленным в рамках реализации государственных и (или) правительственных программ жилищного строительства по договорам долгосрочной аренды жилища физическому лицу, являющемуся участником такой программы;</w:t>
      </w:r>
    </w:p>
    <w:p w14:paraId="41BC2F82" w14:textId="59A7A49C" w:rsidR="00B9307C" w:rsidRPr="00477E7E" w:rsidRDefault="00B9307C" w:rsidP="00B9307C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>26-3</w:t>
      </w:r>
      <w:r w:rsidR="002673B3" w:rsidRPr="00477E7E">
        <w:rPr>
          <w:sz w:val="28"/>
          <w:szCs w:val="28"/>
        </w:rPr>
        <w:t>6</w:t>
      </w:r>
      <w:r w:rsidRPr="00477E7E">
        <w:rPr>
          <w:sz w:val="28"/>
          <w:szCs w:val="28"/>
        </w:rPr>
        <w:t xml:space="preserve">) </w:t>
      </w:r>
      <w:r w:rsidR="00A46A49" w:rsidRPr="00A46A49">
        <w:rPr>
          <w:sz w:val="28"/>
          <w:szCs w:val="28"/>
        </w:rPr>
        <w:t>согласование порядка, сроков и условий заключения и расторжения специального инвестиционного контракта</w:t>
      </w:r>
      <w:r w:rsidRPr="00477E7E">
        <w:rPr>
          <w:sz w:val="28"/>
          <w:szCs w:val="28"/>
        </w:rPr>
        <w:t>;</w:t>
      </w:r>
    </w:p>
    <w:p w14:paraId="0FEA8AE5" w14:textId="64DA6B21" w:rsidR="00E009EA" w:rsidRPr="00477E7E" w:rsidRDefault="00B9307C" w:rsidP="007B4A50">
      <w:pPr>
        <w:widowControl w:val="0"/>
        <w:tabs>
          <w:tab w:val="left" w:pos="1134"/>
        </w:tabs>
        <w:ind w:firstLine="705"/>
        <w:jc w:val="both"/>
        <w:rPr>
          <w:sz w:val="28"/>
          <w:szCs w:val="28"/>
        </w:rPr>
      </w:pPr>
      <w:r w:rsidRPr="00477E7E">
        <w:rPr>
          <w:sz w:val="28"/>
          <w:szCs w:val="28"/>
        </w:rPr>
        <w:t>26-3</w:t>
      </w:r>
      <w:r w:rsidR="002673B3" w:rsidRPr="00477E7E">
        <w:rPr>
          <w:sz w:val="28"/>
          <w:szCs w:val="28"/>
        </w:rPr>
        <w:t>7</w:t>
      </w:r>
      <w:r w:rsidRPr="00477E7E">
        <w:rPr>
          <w:sz w:val="28"/>
          <w:szCs w:val="28"/>
        </w:rPr>
        <w:t xml:space="preserve">) </w:t>
      </w:r>
      <w:r w:rsidR="00A44532" w:rsidRPr="00477E7E">
        <w:rPr>
          <w:sz w:val="28"/>
          <w:szCs w:val="28"/>
        </w:rPr>
        <w:t xml:space="preserve">согласование отчетности </w:t>
      </w:r>
      <w:r w:rsidR="00E009EA" w:rsidRPr="00477E7E">
        <w:rPr>
          <w:sz w:val="28"/>
          <w:szCs w:val="28"/>
        </w:rPr>
        <w:t>Экспортно-кредитного агентства</w:t>
      </w:r>
      <w:r w:rsidR="00A44532" w:rsidRPr="00477E7E">
        <w:rPr>
          <w:sz w:val="28"/>
          <w:szCs w:val="28"/>
        </w:rPr>
        <w:t>;»</w:t>
      </w:r>
      <w:r w:rsidR="000E53F6" w:rsidRPr="00477E7E">
        <w:rPr>
          <w:sz w:val="28"/>
          <w:szCs w:val="28"/>
        </w:rPr>
        <w:t>.</w:t>
      </w:r>
    </w:p>
    <w:p w14:paraId="0E934E0A" w14:textId="48602871" w:rsidR="003F5C50" w:rsidRDefault="003F5C50" w:rsidP="009C1182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7E7E">
        <w:rPr>
          <w:rFonts w:ascii="Times New Roman" w:hAnsi="Times New Roman"/>
          <w:sz w:val="28"/>
          <w:szCs w:val="28"/>
        </w:rPr>
        <w:t>Настоящее постановлени</w:t>
      </w:r>
      <w:r w:rsidR="00C07C58" w:rsidRPr="00477E7E">
        <w:rPr>
          <w:rFonts w:ascii="Times New Roman" w:hAnsi="Times New Roman"/>
          <w:sz w:val="28"/>
          <w:szCs w:val="28"/>
        </w:rPr>
        <w:t xml:space="preserve">е вводится </w:t>
      </w:r>
      <w:r w:rsidR="00CA0CA9" w:rsidRPr="00477E7E">
        <w:rPr>
          <w:rFonts w:ascii="Times New Roman" w:hAnsi="Times New Roman"/>
          <w:sz w:val="28"/>
          <w:szCs w:val="28"/>
          <w:lang w:val="kk-KZ"/>
        </w:rPr>
        <w:t xml:space="preserve">в действие </w:t>
      </w:r>
      <w:r w:rsidR="007072A9" w:rsidRPr="00477E7E">
        <w:rPr>
          <w:rFonts w:ascii="Times New Roman" w:hAnsi="Times New Roman"/>
          <w:sz w:val="28"/>
          <w:szCs w:val="28"/>
          <w:lang w:val="en-US"/>
        </w:rPr>
        <w:t>c</w:t>
      </w:r>
      <w:r w:rsidR="007072A9" w:rsidRPr="00477E7E">
        <w:rPr>
          <w:rFonts w:ascii="Times New Roman" w:hAnsi="Times New Roman"/>
          <w:sz w:val="28"/>
          <w:szCs w:val="28"/>
        </w:rPr>
        <w:t xml:space="preserve"> 1 января 2026 года.</w:t>
      </w:r>
    </w:p>
    <w:p w14:paraId="7144F6C8" w14:textId="77777777" w:rsidR="00C47E30" w:rsidRDefault="00C47E30" w:rsidP="00690C4C">
      <w:pPr>
        <w:tabs>
          <w:tab w:val="left" w:pos="709"/>
          <w:tab w:val="left" w:pos="2835"/>
        </w:tabs>
        <w:ind w:firstLine="709"/>
        <w:jc w:val="both"/>
        <w:rPr>
          <w:b/>
          <w:sz w:val="28"/>
        </w:rPr>
      </w:pPr>
      <w:bookmarkStart w:id="1" w:name="_Hlk206162808"/>
    </w:p>
    <w:p w14:paraId="3B6E9DEA" w14:textId="77777777" w:rsidR="00C47E30" w:rsidRDefault="00C47E30" w:rsidP="00690C4C">
      <w:pPr>
        <w:tabs>
          <w:tab w:val="left" w:pos="709"/>
          <w:tab w:val="left" w:pos="2835"/>
        </w:tabs>
        <w:ind w:firstLine="709"/>
        <w:jc w:val="both"/>
        <w:rPr>
          <w:b/>
          <w:sz w:val="28"/>
        </w:rPr>
      </w:pPr>
    </w:p>
    <w:p w14:paraId="76C71EA5" w14:textId="7DBC49F8" w:rsidR="00690C4C" w:rsidRPr="00477E7E" w:rsidRDefault="00690C4C" w:rsidP="00690C4C">
      <w:pPr>
        <w:tabs>
          <w:tab w:val="left" w:pos="709"/>
          <w:tab w:val="left" w:pos="2835"/>
        </w:tabs>
        <w:ind w:firstLine="709"/>
        <w:jc w:val="both"/>
        <w:rPr>
          <w:b/>
          <w:sz w:val="28"/>
        </w:rPr>
      </w:pPr>
      <w:r w:rsidRPr="00477E7E">
        <w:rPr>
          <w:b/>
          <w:sz w:val="28"/>
        </w:rPr>
        <w:t>Премьер-Министр</w:t>
      </w:r>
    </w:p>
    <w:p w14:paraId="4FEF908F" w14:textId="77777777" w:rsidR="005E73CF" w:rsidRPr="009631BD" w:rsidRDefault="00690C4C" w:rsidP="000051CC">
      <w:pPr>
        <w:jc w:val="both"/>
        <w:rPr>
          <w:sz w:val="28"/>
        </w:rPr>
      </w:pPr>
      <w:r w:rsidRPr="00477E7E">
        <w:rPr>
          <w:b/>
          <w:sz w:val="28"/>
          <w:lang w:val="kk-KZ"/>
        </w:rPr>
        <w:t xml:space="preserve">       </w:t>
      </w:r>
      <w:r w:rsidRPr="00477E7E">
        <w:rPr>
          <w:b/>
          <w:sz w:val="28"/>
        </w:rPr>
        <w:t>Республики Казахстан</w:t>
      </w:r>
      <w:r w:rsidRPr="00477E7E">
        <w:rPr>
          <w:b/>
          <w:sz w:val="28"/>
        </w:rPr>
        <w:tab/>
      </w:r>
      <w:r w:rsidRPr="00477E7E">
        <w:rPr>
          <w:b/>
          <w:sz w:val="28"/>
        </w:rPr>
        <w:tab/>
        <w:t xml:space="preserve">                                               </w:t>
      </w:r>
      <w:r w:rsidRPr="00477E7E">
        <w:rPr>
          <w:b/>
          <w:sz w:val="28"/>
          <w:lang w:val="kk-KZ"/>
        </w:rPr>
        <w:t xml:space="preserve"> </w:t>
      </w:r>
      <w:r w:rsidR="00AE0B3C" w:rsidRPr="00477E7E">
        <w:rPr>
          <w:b/>
          <w:sz w:val="28"/>
          <w:lang w:val="kk-KZ"/>
        </w:rPr>
        <w:t xml:space="preserve">      </w:t>
      </w:r>
      <w:r w:rsidR="00C0097C" w:rsidRPr="00477E7E">
        <w:rPr>
          <w:b/>
          <w:sz w:val="28"/>
        </w:rPr>
        <w:t>О.</w:t>
      </w:r>
      <w:r w:rsidR="00A43749" w:rsidRPr="00477E7E">
        <w:rPr>
          <w:b/>
          <w:sz w:val="28"/>
        </w:rPr>
        <w:t xml:space="preserve"> </w:t>
      </w:r>
      <w:r w:rsidR="00C0097C" w:rsidRPr="00477E7E">
        <w:rPr>
          <w:b/>
          <w:sz w:val="28"/>
        </w:rPr>
        <w:t>Бектенов</w:t>
      </w:r>
      <w:bookmarkEnd w:id="1"/>
    </w:p>
    <w:sectPr w:rsidR="005E73CF" w:rsidRPr="009631BD" w:rsidSect="009474CF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0FE57" w14:textId="77777777" w:rsidR="00A31D55" w:rsidRDefault="00A31D55" w:rsidP="009474CF">
      <w:r>
        <w:separator/>
      </w:r>
    </w:p>
  </w:endnote>
  <w:endnote w:type="continuationSeparator" w:id="0">
    <w:p w14:paraId="02654878" w14:textId="77777777" w:rsidR="00A31D55" w:rsidRDefault="00A31D55" w:rsidP="0094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07E203" w14:textId="77777777" w:rsidR="00A31D55" w:rsidRDefault="00A31D55" w:rsidP="009474CF">
      <w:r>
        <w:separator/>
      </w:r>
    </w:p>
  </w:footnote>
  <w:footnote w:type="continuationSeparator" w:id="0">
    <w:p w14:paraId="6907E74D" w14:textId="77777777" w:rsidR="00A31D55" w:rsidRDefault="00A31D55" w:rsidP="00947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016258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78D9D3F" w14:textId="7B7A04BA" w:rsidR="009474CF" w:rsidRPr="009474CF" w:rsidRDefault="009474CF">
        <w:pPr>
          <w:pStyle w:val="a7"/>
          <w:jc w:val="center"/>
          <w:rPr>
            <w:sz w:val="24"/>
            <w:szCs w:val="24"/>
          </w:rPr>
        </w:pPr>
        <w:r w:rsidRPr="009474CF">
          <w:rPr>
            <w:sz w:val="24"/>
            <w:szCs w:val="24"/>
          </w:rPr>
          <w:fldChar w:fldCharType="begin"/>
        </w:r>
        <w:r w:rsidRPr="009474CF">
          <w:rPr>
            <w:sz w:val="24"/>
            <w:szCs w:val="24"/>
          </w:rPr>
          <w:instrText>PAGE   \* MERGEFORMAT</w:instrText>
        </w:r>
        <w:r w:rsidRPr="009474CF">
          <w:rPr>
            <w:sz w:val="24"/>
            <w:szCs w:val="24"/>
          </w:rPr>
          <w:fldChar w:fldCharType="separate"/>
        </w:r>
        <w:r w:rsidR="00EB73A6">
          <w:rPr>
            <w:noProof/>
            <w:sz w:val="24"/>
            <w:szCs w:val="24"/>
          </w:rPr>
          <w:t>4</w:t>
        </w:r>
        <w:r w:rsidRPr="009474CF">
          <w:rPr>
            <w:sz w:val="24"/>
            <w:szCs w:val="24"/>
          </w:rPr>
          <w:fldChar w:fldCharType="end"/>
        </w:r>
      </w:p>
    </w:sdtContent>
  </w:sdt>
  <w:p w14:paraId="0C786505" w14:textId="77777777" w:rsidR="009474CF" w:rsidRDefault="009474C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CD4EC5"/>
    <w:multiLevelType w:val="hybridMultilevel"/>
    <w:tmpl w:val="846E12AA"/>
    <w:lvl w:ilvl="0" w:tplc="66CE460A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84A71A9"/>
    <w:multiLevelType w:val="hybridMultilevel"/>
    <w:tmpl w:val="6E729BC6"/>
    <w:lvl w:ilvl="0" w:tplc="66CE460A">
      <w:start w:val="1"/>
      <w:numFmt w:val="decimal"/>
      <w:lvlText w:val="%1."/>
      <w:lvlJc w:val="left"/>
      <w:pPr>
        <w:ind w:left="177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">
    <w:nsid w:val="79E23186"/>
    <w:multiLevelType w:val="hybridMultilevel"/>
    <w:tmpl w:val="DEA63F94"/>
    <w:lvl w:ilvl="0" w:tplc="BB32FD30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BBF"/>
    <w:rsid w:val="0000207D"/>
    <w:rsid w:val="00004E9A"/>
    <w:rsid w:val="000051CC"/>
    <w:rsid w:val="000070AA"/>
    <w:rsid w:val="0006143E"/>
    <w:rsid w:val="00091DC4"/>
    <w:rsid w:val="000A1FDA"/>
    <w:rsid w:val="000A6929"/>
    <w:rsid w:val="000D5F4C"/>
    <w:rsid w:val="000E53F6"/>
    <w:rsid w:val="00106397"/>
    <w:rsid w:val="001251D7"/>
    <w:rsid w:val="00125A8D"/>
    <w:rsid w:val="00131917"/>
    <w:rsid w:val="00137E5E"/>
    <w:rsid w:val="00174F96"/>
    <w:rsid w:val="001A55CB"/>
    <w:rsid w:val="001A72CD"/>
    <w:rsid w:val="001D178D"/>
    <w:rsid w:val="001D3D6C"/>
    <w:rsid w:val="001E264E"/>
    <w:rsid w:val="001F30AF"/>
    <w:rsid w:val="00210172"/>
    <w:rsid w:val="002673B3"/>
    <w:rsid w:val="00270717"/>
    <w:rsid w:val="00284462"/>
    <w:rsid w:val="002A15E1"/>
    <w:rsid w:val="002A6659"/>
    <w:rsid w:val="002B6D6F"/>
    <w:rsid w:val="002C296D"/>
    <w:rsid w:val="002C4823"/>
    <w:rsid w:val="002F0D47"/>
    <w:rsid w:val="0030502E"/>
    <w:rsid w:val="00332ACF"/>
    <w:rsid w:val="00336109"/>
    <w:rsid w:val="00341A4C"/>
    <w:rsid w:val="0038240F"/>
    <w:rsid w:val="003D5336"/>
    <w:rsid w:val="003E454F"/>
    <w:rsid w:val="003F5C50"/>
    <w:rsid w:val="004048BE"/>
    <w:rsid w:val="0040760F"/>
    <w:rsid w:val="00415E78"/>
    <w:rsid w:val="0046558F"/>
    <w:rsid w:val="004671D7"/>
    <w:rsid w:val="00477E7E"/>
    <w:rsid w:val="004825E8"/>
    <w:rsid w:val="0049772E"/>
    <w:rsid w:val="004A6E23"/>
    <w:rsid w:val="004C1A66"/>
    <w:rsid w:val="004D3639"/>
    <w:rsid w:val="004E7BC9"/>
    <w:rsid w:val="0050268F"/>
    <w:rsid w:val="0055728F"/>
    <w:rsid w:val="005639C2"/>
    <w:rsid w:val="005849A4"/>
    <w:rsid w:val="005A0374"/>
    <w:rsid w:val="005C6832"/>
    <w:rsid w:val="005E73CF"/>
    <w:rsid w:val="0061300F"/>
    <w:rsid w:val="00626A3B"/>
    <w:rsid w:val="006505F3"/>
    <w:rsid w:val="00657BF3"/>
    <w:rsid w:val="00674669"/>
    <w:rsid w:val="00690C4C"/>
    <w:rsid w:val="00694A22"/>
    <w:rsid w:val="00695367"/>
    <w:rsid w:val="006A57AE"/>
    <w:rsid w:val="006B5F15"/>
    <w:rsid w:val="006C46A6"/>
    <w:rsid w:val="006D2C34"/>
    <w:rsid w:val="006E03EB"/>
    <w:rsid w:val="006E1616"/>
    <w:rsid w:val="006F2DBD"/>
    <w:rsid w:val="007072A9"/>
    <w:rsid w:val="00732BEA"/>
    <w:rsid w:val="00735FC1"/>
    <w:rsid w:val="00761ACF"/>
    <w:rsid w:val="0076710B"/>
    <w:rsid w:val="00776C55"/>
    <w:rsid w:val="007B4A50"/>
    <w:rsid w:val="007B5070"/>
    <w:rsid w:val="007B6960"/>
    <w:rsid w:val="007E14DB"/>
    <w:rsid w:val="007F1462"/>
    <w:rsid w:val="00827640"/>
    <w:rsid w:val="00841BE4"/>
    <w:rsid w:val="008427B0"/>
    <w:rsid w:val="008457B8"/>
    <w:rsid w:val="008624E0"/>
    <w:rsid w:val="00873142"/>
    <w:rsid w:val="0089270C"/>
    <w:rsid w:val="00897AFF"/>
    <w:rsid w:val="008A4B38"/>
    <w:rsid w:val="008A5711"/>
    <w:rsid w:val="008B0511"/>
    <w:rsid w:val="008C61EF"/>
    <w:rsid w:val="008C7677"/>
    <w:rsid w:val="008D2CBE"/>
    <w:rsid w:val="008F795F"/>
    <w:rsid w:val="009474CF"/>
    <w:rsid w:val="009566BA"/>
    <w:rsid w:val="009631BD"/>
    <w:rsid w:val="0098327F"/>
    <w:rsid w:val="009A7B0D"/>
    <w:rsid w:val="009B55E4"/>
    <w:rsid w:val="009C1182"/>
    <w:rsid w:val="009D4810"/>
    <w:rsid w:val="009E4526"/>
    <w:rsid w:val="009F2FAD"/>
    <w:rsid w:val="00A109AC"/>
    <w:rsid w:val="00A12465"/>
    <w:rsid w:val="00A13ED4"/>
    <w:rsid w:val="00A24F1E"/>
    <w:rsid w:val="00A31D55"/>
    <w:rsid w:val="00A43749"/>
    <w:rsid w:val="00A44532"/>
    <w:rsid w:val="00A4586C"/>
    <w:rsid w:val="00A46A49"/>
    <w:rsid w:val="00A63CCD"/>
    <w:rsid w:val="00A76702"/>
    <w:rsid w:val="00A76A38"/>
    <w:rsid w:val="00A86EA6"/>
    <w:rsid w:val="00AE0B3C"/>
    <w:rsid w:val="00B00ECC"/>
    <w:rsid w:val="00B50249"/>
    <w:rsid w:val="00B54667"/>
    <w:rsid w:val="00B61C78"/>
    <w:rsid w:val="00B6700D"/>
    <w:rsid w:val="00B71732"/>
    <w:rsid w:val="00B7425A"/>
    <w:rsid w:val="00B85280"/>
    <w:rsid w:val="00B87A58"/>
    <w:rsid w:val="00B9307C"/>
    <w:rsid w:val="00BA47A6"/>
    <w:rsid w:val="00BB43A3"/>
    <w:rsid w:val="00BB6BBF"/>
    <w:rsid w:val="00BB6E7B"/>
    <w:rsid w:val="00C0097C"/>
    <w:rsid w:val="00C07C58"/>
    <w:rsid w:val="00C30A89"/>
    <w:rsid w:val="00C3513B"/>
    <w:rsid w:val="00C36F69"/>
    <w:rsid w:val="00C47E30"/>
    <w:rsid w:val="00C54B98"/>
    <w:rsid w:val="00C64504"/>
    <w:rsid w:val="00C65735"/>
    <w:rsid w:val="00C80582"/>
    <w:rsid w:val="00CA0BD3"/>
    <w:rsid w:val="00CA0CA9"/>
    <w:rsid w:val="00CA1E66"/>
    <w:rsid w:val="00CB3500"/>
    <w:rsid w:val="00CD2E2A"/>
    <w:rsid w:val="00D15415"/>
    <w:rsid w:val="00D15C18"/>
    <w:rsid w:val="00D1707F"/>
    <w:rsid w:val="00D219DE"/>
    <w:rsid w:val="00D261ED"/>
    <w:rsid w:val="00D3045F"/>
    <w:rsid w:val="00D31622"/>
    <w:rsid w:val="00D421FC"/>
    <w:rsid w:val="00D50768"/>
    <w:rsid w:val="00D60B52"/>
    <w:rsid w:val="00D72ECF"/>
    <w:rsid w:val="00D731EA"/>
    <w:rsid w:val="00DB03ED"/>
    <w:rsid w:val="00DD0650"/>
    <w:rsid w:val="00E009EA"/>
    <w:rsid w:val="00E0455C"/>
    <w:rsid w:val="00E256DE"/>
    <w:rsid w:val="00E46DA2"/>
    <w:rsid w:val="00E7565A"/>
    <w:rsid w:val="00E765BE"/>
    <w:rsid w:val="00E76E0A"/>
    <w:rsid w:val="00E91F4F"/>
    <w:rsid w:val="00EA22A3"/>
    <w:rsid w:val="00EB1681"/>
    <w:rsid w:val="00EB73A6"/>
    <w:rsid w:val="00ED0061"/>
    <w:rsid w:val="00EE47B6"/>
    <w:rsid w:val="00F1513C"/>
    <w:rsid w:val="00F47BDA"/>
    <w:rsid w:val="00F81CB5"/>
    <w:rsid w:val="00F81FB6"/>
    <w:rsid w:val="00F93DBF"/>
    <w:rsid w:val="00FE441C"/>
    <w:rsid w:val="00FF234A"/>
    <w:rsid w:val="00FF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718A"/>
  <w15:docId w15:val="{71005A0E-1204-43E2-AFFE-112E54BA5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3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8A5711"/>
    <w:pPr>
      <w:overflowPunct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C4C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A5711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76E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6E0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0D5F4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474CF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74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474CF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74C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2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Ельнар Казбеков</dc:creator>
  <cp:lastModifiedBy>Гульшат Алибаева</cp:lastModifiedBy>
  <cp:revision>2</cp:revision>
  <cp:lastPrinted>2025-08-21T06:01:00Z</cp:lastPrinted>
  <dcterms:created xsi:type="dcterms:W3CDTF">2025-08-28T06:55:00Z</dcterms:created>
  <dcterms:modified xsi:type="dcterms:W3CDTF">2025-08-28T06:55:00Z</dcterms:modified>
</cp:coreProperties>
</file>